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Layout w:type="fixed"/>
        <w:tblLook w:val="0400"/>
      </w:tblPr>
      <w:tblGrid>
        <w:gridCol w:w="2518"/>
        <w:gridCol w:w="7371"/>
        <w:tblGridChange w:id="0">
          <w:tblGrid>
            <w:gridCol w:w="2518"/>
            <w:gridCol w:w="7371"/>
          </w:tblGrid>
        </w:tblGridChange>
      </w:tblGrid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1016231" cy="1154430"/>
                  <wp:effectExtent b="0" l="0" r="0" t="0"/>
                  <wp:docPr descr="logo" id="2" name="image2.png"/>
                  <a:graphic>
                    <a:graphicData uri="http://schemas.openxmlformats.org/drawingml/2006/picture">
                      <pic:pic>
                        <pic:nvPicPr>
                          <pic:cNvPr descr="logo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231" cy="11544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3399" w:val="clear"/>
            <w:tcMar>
              <w:top w:w="284.0" w:type="dxa"/>
              <w:right w:w="284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i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ff"/>
                <w:sz w:val="32"/>
                <w:szCs w:val="32"/>
                <w:rtl w:val="0"/>
              </w:rPr>
              <w:t xml:space="preserve">Башмаковская районная   профсоюзная организация</w:t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ff"/>
                <w:sz w:val="32"/>
                <w:szCs w:val="32"/>
                <w:rtl w:val="0"/>
              </w:rPr>
              <w:t xml:space="preserve">работников народного образования и науки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Subtitle"/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ПУБЛИЧНЫЙ ОТЧЕТ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  районного комитета  профсоюзной организации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за 2017 год.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shd w:fill="333399" w:val="clear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0</wp:posOffset>
                      </wp:positionV>
                      <wp:extent cx="57225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035485" y="3908904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57225">
                                <a:solidFill>
                                  <a:srgbClr val="FFFFFF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0</wp:posOffset>
                      </wp:positionV>
                      <wp:extent cx="57225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2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 Башмаково, апрель 2018 г.</w:t>
            </w:r>
          </w:p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Характеристика районной профсоюзной организации.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комитета районной   профсоюзной организации в 2017 году была направлена на реализацию   Программы развития деятельности  Профсоюза на 2015-2020 гг.,  решений VII съезда Профсоюза,      Программы развития областной организации профсоюза на 2015-2020 годы и выполнения мероприятий Года профсоюзного PR-движения.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333333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 2017 году  поставлены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32"/>
          <w:szCs w:val="32"/>
          <w:rtl w:val="0"/>
        </w:rPr>
        <w:t xml:space="preserve">следующие приоритетные задачи:</w:t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tabs>
          <w:tab w:val="left" w:pos="-765"/>
          <w:tab w:val="left" w:pos="0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Защита социально-трудовых прав и профессиональных интересов работников отрасли «Образование».</w:t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tabs>
          <w:tab w:val="left" w:pos="-765"/>
          <w:tab w:val="left" w:pos="0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  Эффективное развитие системы социального партнёрства в сфере образования.</w:t>
      </w:r>
    </w:p>
    <w:p w:rsidR="00000000" w:rsidDel="00000000" w:rsidP="00000000" w:rsidRDefault="00000000" w:rsidRPr="00000000" w14:paraId="00000024">
      <w:pPr>
        <w:pageBreakBefore w:val="0"/>
        <w:tabs>
          <w:tab w:val="left" w:pos="-765"/>
          <w:tab w:val="left" w:pos="0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Повышение социального и профессионального статуса педагогических  работников.</w:t>
      </w:r>
    </w:p>
    <w:p w:rsidR="00000000" w:rsidDel="00000000" w:rsidP="00000000" w:rsidRDefault="00000000" w:rsidRPr="00000000" w14:paraId="00000027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Содействие продвижению и реализации социально значимых проектов и инициатив членов Профсоюза  .</w:t>
      </w:r>
    </w:p>
    <w:p w:rsidR="00000000" w:rsidDel="00000000" w:rsidP="00000000" w:rsidRDefault="00000000" w:rsidRPr="00000000" w14:paraId="00000029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Участие в создании   безопасных и комфортных условий труда для работников образования. </w:t>
      </w:r>
    </w:p>
    <w:p w:rsidR="00000000" w:rsidDel="00000000" w:rsidP="00000000" w:rsidRDefault="00000000" w:rsidRPr="00000000" w14:paraId="0000002B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 Формирование здорового образа жизни работников образования и</w:t>
      </w:r>
    </w:p>
    <w:p w:rsidR="00000000" w:rsidDel="00000000" w:rsidP="00000000" w:rsidRDefault="00000000" w:rsidRPr="00000000" w14:paraId="0000002D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позитивного имиджа Профсоюза  .</w:t>
      </w:r>
    </w:p>
    <w:p w:rsidR="00000000" w:rsidDel="00000000" w:rsidP="00000000" w:rsidRDefault="00000000" w:rsidRPr="00000000" w14:paraId="0000002E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 Повышение гласности и эффективности информационной работы.</w:t>
      </w:r>
    </w:p>
    <w:p w:rsidR="00000000" w:rsidDel="00000000" w:rsidP="00000000" w:rsidRDefault="00000000" w:rsidRPr="00000000" w14:paraId="00000030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Повышение уровня   правовой культуры членов Профсоюза.</w:t>
      </w:r>
    </w:p>
    <w:p w:rsidR="00000000" w:rsidDel="00000000" w:rsidP="00000000" w:rsidRDefault="00000000" w:rsidRPr="00000000" w14:paraId="00000032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Содействие в создании условий для оздоровления и культурно-воспитательной    деятельности.</w:t>
      </w:r>
    </w:p>
    <w:p w:rsidR="00000000" w:rsidDel="00000000" w:rsidP="00000000" w:rsidRDefault="00000000" w:rsidRPr="00000000" w14:paraId="00000034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Работа с молодёжью и ветеранами педагогического труда.</w:t>
      </w:r>
    </w:p>
    <w:p w:rsidR="00000000" w:rsidDel="00000000" w:rsidP="00000000" w:rsidRDefault="00000000" w:rsidRPr="00000000" w14:paraId="00000036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состоянию на 1 января 2017 года в структуре  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- 15 первичных профсоюзных организаций, из которых:</w:t>
      </w:r>
    </w:p>
    <w:p w:rsidR="00000000" w:rsidDel="00000000" w:rsidP="00000000" w:rsidRDefault="00000000" w:rsidRPr="00000000" w14:paraId="00000039">
      <w:pPr>
        <w:pageBreakBefore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 – в общеобразовательных организациях;</w:t>
      </w:r>
    </w:p>
    <w:p w:rsidR="00000000" w:rsidDel="00000000" w:rsidP="00000000" w:rsidRDefault="00000000" w:rsidRPr="00000000" w14:paraId="0000003A">
      <w:pPr>
        <w:pageBreakBefore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 – в дошкольных образовательных организациях;</w:t>
      </w:r>
    </w:p>
    <w:p w:rsidR="00000000" w:rsidDel="00000000" w:rsidP="00000000" w:rsidRDefault="00000000" w:rsidRPr="00000000" w14:paraId="0000003B">
      <w:pPr>
        <w:pageBreakBefore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2– в организациях дополнительного образования детей;</w:t>
      </w:r>
    </w:p>
    <w:p w:rsidR="00000000" w:rsidDel="00000000" w:rsidP="00000000" w:rsidRDefault="00000000" w:rsidRPr="00000000" w14:paraId="0000003C">
      <w:pPr>
        <w:pageBreakBefore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1-  в других организациях;</w:t>
      </w:r>
    </w:p>
    <w:p w:rsidR="00000000" w:rsidDel="00000000" w:rsidP="00000000" w:rsidRDefault="00000000" w:rsidRPr="00000000" w14:paraId="0000003D">
      <w:pPr>
        <w:pageBreakBefore w:val="0"/>
        <w:tabs>
          <w:tab w:val="left" w:pos="32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3E">
      <w:pPr>
        <w:pageBreakBefore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членов Профсоюза на 1.01.2018г. составляет 344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чел., все работающие.   Охват профсоюзным членством составляет 84%  от общего количества работающих в ОУ.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работников в возрасте до 35 лет, являющихся членами профсоюза, составляет  27  человек , 100% от общего количества молодых работников образовательных организаций.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2017 году районная профсоюзная организация продолжила вести комплексную работу по обучению и повышению уровня правовой грамотности как профсоюзного  актива, так и рядовых членов профсоюза, начатую в Год правовой культуры.</w:t>
      </w:r>
    </w:p>
    <w:p w:rsidR="00000000" w:rsidDel="00000000" w:rsidP="00000000" w:rsidRDefault="00000000" w:rsidRPr="00000000" w14:paraId="00000042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Прошел     семинар .      Тема его </w:t>
      </w:r>
      <w:r w:rsidDel="00000000" w:rsidR="00000000" w:rsidRPr="00000000">
        <w:rPr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Актуальные вопросы и ответы в рамках проекта «Каждый член профсоюза имеет право знать</w:t>
      </w:r>
      <w:r w:rsidDel="00000000" w:rsidR="00000000" w:rsidRPr="00000000">
        <w:rPr>
          <w:sz w:val="28"/>
          <w:szCs w:val="28"/>
          <w:rtl w:val="0"/>
        </w:rPr>
        <w:t xml:space="preserve">…»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вопросы отвечал внештатный правовой инспектор Р.А.Глотов.</w:t>
      </w:r>
    </w:p>
    <w:p w:rsidR="00000000" w:rsidDel="00000000" w:rsidP="00000000" w:rsidRDefault="00000000" w:rsidRPr="00000000" w14:paraId="00000043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Style w:val="Heading1"/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В текущем году было продолжено оснащение профсоюзных организаций информационными стендами единого образца, бланками профсоюзных билетов и другой информационно-агитационной продукцией.</w:t>
      </w:r>
    </w:p>
    <w:p w:rsidR="00000000" w:rsidDel="00000000" w:rsidP="00000000" w:rsidRDefault="00000000" w:rsidRPr="00000000" w14:paraId="00000045">
      <w:pPr>
        <w:pStyle w:val="Heading1"/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Все первичные профсоюзные организации обеспечиваются информационными материалами .  </w:t>
      </w:r>
    </w:p>
    <w:p w:rsidR="00000000" w:rsidDel="00000000" w:rsidP="00000000" w:rsidRDefault="00000000" w:rsidRPr="00000000" w14:paraId="00000046">
      <w:pPr>
        <w:pStyle w:val="Heading1"/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В школе профсоюзного актива было проведено занятие « Повышение эффективности информационной работы как одно из главных условий проведения Года профсоюзного PR-движения».</w:t>
      </w:r>
    </w:p>
    <w:p w:rsidR="00000000" w:rsidDel="00000000" w:rsidP="00000000" w:rsidRDefault="00000000" w:rsidRPr="00000000" w14:paraId="00000047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В  октябре 2017г. года   проведен  семинар  – практикум  для профактива  на базе МБ ДОУДС"Солнышко" р.п.Башмаково:</w:t>
      </w:r>
    </w:p>
    <w:p w:rsidR="00000000" w:rsidDel="00000000" w:rsidP="00000000" w:rsidRDefault="00000000" w:rsidRPr="00000000" w14:paraId="00000049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"Организация работы профкома по защите социально-трудовых отношений в образовательной организации"</w:t>
      </w:r>
    </w:p>
    <w:p w:rsidR="00000000" w:rsidDel="00000000" w:rsidP="00000000" w:rsidRDefault="00000000" w:rsidRPr="00000000" w14:paraId="0000004A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Style w:val="Heading1"/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Style w:val="Heading1"/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Style w:val="Heading1"/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4E">
      <w:pPr>
        <w:pStyle w:val="Heading1"/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В рамках школы профсоюзного актива прошло занятия на тему:</w:t>
      </w:r>
    </w:p>
    <w:p w:rsidR="00000000" w:rsidDel="00000000" w:rsidP="00000000" w:rsidRDefault="00000000" w:rsidRPr="00000000" w14:paraId="0000004F">
      <w:pPr>
        <w:pStyle w:val="Heading1"/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Style w:val="Heading1"/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«  Как   подготовить и провести профсоюзное собрание?   » </w:t>
      </w:r>
    </w:p>
    <w:p w:rsidR="00000000" w:rsidDel="00000000" w:rsidP="00000000" w:rsidRDefault="00000000" w:rsidRPr="00000000" w14:paraId="00000051">
      <w:pPr>
        <w:pStyle w:val="Heading1"/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II. Информационное укрепление районной  профсоюзной организации.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56">
      <w:pPr>
        <w:pageBreakBefore w:val="0"/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Выполнение главной задачи – создание единого информационного пространства Профсоюза сегодня невозможно без широкого   использования современных информационных технологий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57">
      <w:pPr>
        <w:pageBreakBefore w:val="0"/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Общероссийский Профсоюз  образования 2017 год объявил Годом профсоюзного PR–движения .  15 первичных профсоюзных организаций образовательных учреждений  имеют свои интернет-странички.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Члены Профсоюза получили возможность оперативно пользоваться всей необходимой информацией, передавать интересные новости в социальные сети,      информировать членов профсоюза о работе сделанной для них, привлекать новых членов профсоюза, создавать имидж профсоюзов, помогать людям решать проблемы,   обмениваться опытом  .  </w:t>
      </w:r>
    </w:p>
    <w:p w:rsidR="00000000" w:rsidDel="00000000" w:rsidP="00000000" w:rsidRDefault="00000000" w:rsidRPr="00000000" w14:paraId="0000005A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Важное направление информационной политики райкома – это своевременное и квалифицированное информирование и обучение профсоюзного актива. В 2016-2017 годах  7 первичных профсоюзных организаций района были подписаны на газету Центрального Совета «Мой профсоюз». Материал газеты профкомы используют в своей работе.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5C">
      <w:pPr>
        <w:pageBreakBefore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Профкомы образовательных учреждений размещают информацию о проделанной работе на сайтах учреждений.   С ней знакомятся не только педагоги, но и учащиеся, их родители ,   общественность. </w:t>
      </w:r>
    </w:p>
    <w:p w:rsidR="00000000" w:rsidDel="00000000" w:rsidP="00000000" w:rsidRDefault="00000000" w:rsidRPr="00000000" w14:paraId="0000005D">
      <w:pPr>
        <w:pageBreakBefore w:val="0"/>
        <w:spacing w:after="0" w:before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E">
      <w:pPr>
        <w:pageBreakBefore w:val="0"/>
        <w:spacing w:after="0" w:before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На школьных сайте    сделана закладка «Профсоюз», именно там администратор сайта  размещает информацию профкома.  </w:t>
      </w:r>
    </w:p>
    <w:p w:rsidR="00000000" w:rsidDel="00000000" w:rsidP="00000000" w:rsidRDefault="00000000" w:rsidRPr="00000000" w14:paraId="0000005F">
      <w:pPr>
        <w:pageBreakBefore w:val="0"/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0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Перечень материалов для размещения на электронной страничке: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 Презентация первичной профорганизации.</w:t>
      </w:r>
    </w:p>
    <w:p w:rsidR="00000000" w:rsidDel="00000000" w:rsidP="00000000" w:rsidRDefault="00000000" w:rsidRPr="00000000" w14:paraId="00000063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2.Состав профкома.</w:t>
      </w:r>
    </w:p>
    <w:p w:rsidR="00000000" w:rsidDel="00000000" w:rsidP="00000000" w:rsidRDefault="00000000" w:rsidRPr="00000000" w14:paraId="00000065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3.План работы профкома на квартал.</w:t>
      </w:r>
    </w:p>
    <w:p w:rsidR="00000000" w:rsidDel="00000000" w:rsidP="00000000" w:rsidRDefault="00000000" w:rsidRPr="00000000" w14:paraId="00000067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 Его выполнение.</w:t>
      </w:r>
    </w:p>
    <w:p w:rsidR="00000000" w:rsidDel="00000000" w:rsidP="00000000" w:rsidRDefault="00000000" w:rsidRPr="00000000" w14:paraId="00000069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A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О решениях, принятых  профсоюзным собранием, профкомом .  </w:t>
      </w:r>
    </w:p>
    <w:p w:rsidR="00000000" w:rsidDel="00000000" w:rsidP="00000000" w:rsidRDefault="00000000" w:rsidRPr="00000000" w14:paraId="0000006B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after="0" w:before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widowControl w:val="0"/>
        <w:tabs>
          <w:tab w:val="left" w:pos="4395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 2017 году было проведено 2 пленарных заседания комитета районной организации профсоюза:</w:t>
      </w:r>
    </w:p>
    <w:p w:rsidR="00000000" w:rsidDel="00000000" w:rsidP="00000000" w:rsidRDefault="00000000" w:rsidRPr="00000000" w14:paraId="0000006F">
      <w:pPr>
        <w:pageBreakBefore w:val="0"/>
        <w:widowControl w:val="0"/>
        <w:tabs>
          <w:tab w:val="left" w:pos="4395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апреле рассмотрен вопрос «О Публичном отчете комитета профсоюзной районной организации   за 2016 год»,</w:t>
      </w:r>
    </w:p>
    <w:p w:rsidR="00000000" w:rsidDel="00000000" w:rsidP="00000000" w:rsidRDefault="00000000" w:rsidRPr="00000000" w14:paraId="00000070">
      <w:pPr>
        <w:pageBreakBefore w:val="0"/>
        <w:widowControl w:val="0"/>
        <w:tabs>
          <w:tab w:val="left" w:pos="4395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ноябре – «Об утверждении плана основных мероприятий комитета Башмаковской районной   профсоюзной организации работников образования и науки  на 2018 год» .  </w:t>
      </w:r>
    </w:p>
    <w:p w:rsidR="00000000" w:rsidDel="00000000" w:rsidP="00000000" w:rsidRDefault="00000000" w:rsidRPr="00000000" w14:paraId="00000071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Состоялось 3   заседания президиума районной профсоюзной организации   :</w:t>
      </w:r>
    </w:p>
    <w:p w:rsidR="00000000" w:rsidDel="00000000" w:rsidP="00000000" w:rsidRDefault="00000000" w:rsidRPr="00000000" w14:paraId="00000073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 проведении в 2017 году «Года профсоюзного PR-движения».</w:t>
      </w:r>
    </w:p>
    <w:p w:rsidR="00000000" w:rsidDel="00000000" w:rsidP="00000000" w:rsidRDefault="00000000" w:rsidRPr="00000000" w14:paraId="00000074">
      <w:pPr>
        <w:pageBreakBefore w:val="0"/>
        <w:tabs>
          <w:tab w:val="left" w:pos="5985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5">
      <w:pPr>
        <w:pageBreakBefore w:val="0"/>
        <w:tabs>
          <w:tab w:val="left" w:pos="5985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 проведении районных конкурсов «Лучший воспитатель года», «Учитель года – 2017».</w:t>
      </w:r>
    </w:p>
    <w:p w:rsidR="00000000" w:rsidDel="00000000" w:rsidP="00000000" w:rsidRDefault="00000000" w:rsidRPr="00000000" w14:paraId="00000076">
      <w:pPr>
        <w:pageBreakBefore w:val="0"/>
        <w:tabs>
          <w:tab w:val="left" w:pos="5985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Фестиваль творчества педагогических работников «Созвездие талантов», «К вершинам мастерства».</w:t>
      </w:r>
    </w:p>
    <w:p w:rsidR="00000000" w:rsidDel="00000000" w:rsidP="00000000" w:rsidRDefault="00000000" w:rsidRPr="00000000" w14:paraId="00000077">
      <w:pPr>
        <w:pageBreakBefore w:val="0"/>
        <w:tabs>
          <w:tab w:val="left" w:pos="5985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Об итогах оздоровления членов профсоюза в 2016 году и задачах на 2017 год.</w:t>
      </w:r>
    </w:p>
    <w:p w:rsidR="00000000" w:rsidDel="00000000" w:rsidP="00000000" w:rsidRDefault="00000000" w:rsidRPr="00000000" w14:paraId="00000079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7A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B">
      <w:pPr>
        <w:pageBreakBefore w:val="0"/>
        <w:spacing w:after="0" w:line="240" w:lineRule="auto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Вопросы регулирования социально-трудовых отношений и защиты прав и  социально-экономических  интересов работников: «О ходе выполнения районного отраслевого Соглашения на 2015-2018годы».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«Об участии в проведении областной тематической проверки «Время отдыха работников организаций, осуществляющих образовательную деятельность».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«Об участии профсоюзных организаций в организации летнего оздоровления детей членов Профсоюза» .</w:t>
      </w:r>
    </w:p>
    <w:p w:rsidR="00000000" w:rsidDel="00000000" w:rsidP="00000000" w:rsidRDefault="00000000" w:rsidRPr="00000000" w14:paraId="00000081">
      <w:pPr>
        <w:pageBreakBefore w:val="0"/>
        <w:spacing w:after="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3">
      <w:pPr>
        <w:pageBreakBefore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2017 г. в соответствии с Уставом Профсоюза и постановлением заседания комитета     районной и первичными профсоюзными организациями  проведена  большая организационно-массовая работа по подготовке и проведению отчетов и выборов в первичных организациях образовательных учреждений за период с декабря 2014 г. по октябрь 2017 г. По итогам этой работы отчеты и выборы прошли во всех первичных профсоюзных организациях,   вновь избранных председателей  3 человека.</w:t>
      </w:r>
    </w:p>
    <w:p w:rsidR="00000000" w:rsidDel="00000000" w:rsidP="00000000" w:rsidRDefault="00000000" w:rsidRPr="00000000" w14:paraId="00000084">
      <w:pPr>
        <w:pageBreakBefore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5">
      <w:pPr>
        <w:pageBreakBefore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заседании комитета заслушан и утвержден Публичный отчет о работе комитета районной профсоюзной организации за 2016 год с последующей публикацией на сайте .  </w:t>
      </w:r>
    </w:p>
    <w:p w:rsidR="00000000" w:rsidDel="00000000" w:rsidP="00000000" w:rsidRDefault="00000000" w:rsidRPr="00000000" w14:paraId="00000086">
      <w:pPr>
        <w:pageBreakBefore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7">
      <w:pPr>
        <w:pageBreakBefore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мае 2017 года проведена работа по организации участия членов профсоюза в голосовании на портале «Российская общественная инициатива» - за чистый МРОТ!</w:t>
      </w:r>
    </w:p>
    <w:p w:rsidR="00000000" w:rsidDel="00000000" w:rsidP="00000000" w:rsidRDefault="00000000" w:rsidRPr="00000000" w14:paraId="00000088">
      <w:pPr>
        <w:pageBreakBefore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течение всего Года велась работа по наполнению новостной ленты и странички сайта Отдела образования Башмаковского района,         подготовке информационных материалов для профсоюзных стендов.</w:t>
      </w:r>
    </w:p>
    <w:p w:rsidR="00000000" w:rsidDel="00000000" w:rsidP="00000000" w:rsidRDefault="00000000" w:rsidRPr="00000000" w14:paraId="0000008A">
      <w:pPr>
        <w:pageBreakBefore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мероприятия, проводимые районной  профсоюзной организацией совместно с Отделом образования сопровождаются пресс-релизами для размещения в средствах массовой информации района.</w:t>
      </w:r>
    </w:p>
    <w:p w:rsidR="00000000" w:rsidDel="00000000" w:rsidP="00000000" w:rsidRDefault="00000000" w:rsidRPr="00000000" w14:paraId="0000008B">
      <w:pPr>
        <w:pageBreakBefore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C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В течение года профсоюзный актив районной профсоюзной организации принимал участие в профсоюзных акциях: Всемирный день действий профсоюзов «За достойный труд!», Всемирный День охраны труда, первомайская акция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профсоюзов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 мероприятиях информационно-социальной направленности:                акциях («Славлю Отечество» ( в День Российского флага), « Зажги свечу»(май)  в Аллее Героев р.п.Башмаково), митингах; школах молодого педагога;    форумах; фестивалях  .</w:t>
      </w:r>
    </w:p>
    <w:p w:rsidR="00000000" w:rsidDel="00000000" w:rsidP="00000000" w:rsidRDefault="00000000" w:rsidRPr="00000000" w14:paraId="0000008D">
      <w:pPr>
        <w:pageBreakBefore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Организовано участие профсоюзного актива во Всероссийских конкурсах и акциях, таких как «Профсоюзный репортер», «Я – в Профсоюзе!»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III. Социальное партнерство.</w:t>
      </w:r>
    </w:p>
    <w:p w:rsidR="00000000" w:rsidDel="00000000" w:rsidP="00000000" w:rsidRDefault="00000000" w:rsidRPr="00000000" w14:paraId="00000092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Башмаковском  районе действует Отраслевое соглашение о социальном партнёрстве между Отделом образования  Башмаковского района и Башмаковской районной  профсоюзной организацией  работников образования, которое прошло уведомительную регистрацию в Министерстве труда, социальной защиты и демографии и заключено на 3 года. </w:t>
      </w:r>
    </w:p>
    <w:p w:rsidR="00000000" w:rsidDel="00000000" w:rsidP="00000000" w:rsidRDefault="00000000" w:rsidRPr="00000000" w14:paraId="00000094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В Соглашение включены взаимные обязательства сторон по следующим вопросам:</w:t>
      </w:r>
    </w:p>
    <w:p w:rsidR="00000000" w:rsidDel="00000000" w:rsidP="00000000" w:rsidRDefault="00000000" w:rsidRPr="00000000" w14:paraId="00000095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Социальное партнёрство и координация действия сторон;</w:t>
      </w:r>
    </w:p>
    <w:p w:rsidR="00000000" w:rsidDel="00000000" w:rsidP="00000000" w:rsidRDefault="00000000" w:rsidRPr="00000000" w14:paraId="00000096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Кадровая политика. Гарантии обеспечения занятости работников;</w:t>
      </w:r>
    </w:p>
    <w:p w:rsidR="00000000" w:rsidDel="00000000" w:rsidP="00000000" w:rsidRDefault="00000000" w:rsidRPr="00000000" w14:paraId="00000097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Трудовые отношения;</w:t>
      </w:r>
    </w:p>
    <w:p w:rsidR="00000000" w:rsidDel="00000000" w:rsidP="00000000" w:rsidRDefault="00000000" w:rsidRPr="00000000" w14:paraId="00000098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Оплата и нормы труда;</w:t>
      </w:r>
    </w:p>
    <w:p w:rsidR="00000000" w:rsidDel="00000000" w:rsidP="00000000" w:rsidRDefault="00000000" w:rsidRPr="00000000" w14:paraId="00000099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Социальные гарантии, льготы, компенсации;</w:t>
      </w:r>
    </w:p>
    <w:p w:rsidR="00000000" w:rsidDel="00000000" w:rsidP="00000000" w:rsidRDefault="00000000" w:rsidRPr="00000000" w14:paraId="0000009A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Охрана труда;</w:t>
      </w:r>
    </w:p>
    <w:p w:rsidR="00000000" w:rsidDel="00000000" w:rsidP="00000000" w:rsidRDefault="00000000" w:rsidRPr="00000000" w14:paraId="0000009B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C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Совместная работа строится по разным направлениям   .</w:t>
      </w:r>
    </w:p>
    <w:p w:rsidR="00000000" w:rsidDel="00000000" w:rsidP="00000000" w:rsidRDefault="00000000" w:rsidRPr="00000000" w14:paraId="0000009D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По состоянию на 31.12.2017 года заключено 15 коллективных договоров, что составляет 100% от числа профсоюзных  первичных организаций.</w:t>
      </w:r>
    </w:p>
    <w:p w:rsidR="00000000" w:rsidDel="00000000" w:rsidP="00000000" w:rsidRDefault="00000000" w:rsidRPr="00000000" w14:paraId="0000009E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Численность  работников, на которых распространяются коллективные договоры составила 409  человек, а членов профсоюза 344  человек или   84%.</w:t>
      </w:r>
    </w:p>
    <w:p w:rsidR="00000000" w:rsidDel="00000000" w:rsidP="00000000" w:rsidRDefault="00000000" w:rsidRPr="00000000" w14:paraId="0000009F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1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Приоритетными направлениями работы в рамках социального партнёрства на предстоящий период намечены:</w:t>
      </w:r>
    </w:p>
    <w:p w:rsidR="00000000" w:rsidDel="00000000" w:rsidP="00000000" w:rsidRDefault="00000000" w:rsidRPr="00000000" w14:paraId="000000A2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области оплаты труда приоритетной задачей предстоящего периода является рост реального содержания заработной платы, своевременная индексация заработной платы, с закреплением в коллективных договорах и соглашении конкретных размеров и периодичности индексации;</w:t>
      </w:r>
    </w:p>
    <w:p w:rsidR="00000000" w:rsidDel="00000000" w:rsidP="00000000" w:rsidRDefault="00000000" w:rsidRPr="00000000" w14:paraId="000000A3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области социальной политики приоритетными задачами на предстоящий период являются сохранение действующих и введение новых дополнительных льгот и гарантий работникам;</w:t>
      </w:r>
    </w:p>
    <w:p w:rsidR="00000000" w:rsidDel="00000000" w:rsidP="00000000" w:rsidRDefault="00000000" w:rsidRPr="00000000" w14:paraId="000000A4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Использование средств массовой информации для пропаганды профсоюзной деятельности в колдоговорном процессе;</w:t>
      </w:r>
    </w:p>
    <w:p w:rsidR="00000000" w:rsidDel="00000000" w:rsidP="00000000" w:rsidRDefault="00000000" w:rsidRPr="00000000" w14:paraId="000000A5">
      <w:pPr>
        <w:pageBreakBefore w:val="0"/>
        <w:tabs>
          <w:tab w:val="left" w:pos="-1843"/>
        </w:tabs>
        <w:spacing w:after="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IV. Оплата труда.</w:t>
      </w:r>
    </w:p>
    <w:p w:rsidR="00000000" w:rsidDel="00000000" w:rsidP="00000000" w:rsidRDefault="00000000" w:rsidRPr="00000000" w14:paraId="000000A7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Районный   комитет  районной профсоюзной организации совместно с Отделом образования ежеквартально проводит мониторинги по своевременности выплаты заработной платы, выполнения Указов Президента РФ, уровня заработной платы по категориям работников.</w:t>
      </w:r>
    </w:p>
    <w:p w:rsidR="00000000" w:rsidDel="00000000" w:rsidP="00000000" w:rsidRDefault="00000000" w:rsidRPr="00000000" w14:paraId="000000A9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По итогам 2017 года уровень средней заработной платы педагогических работников образовательных организаций Башмаковского района соответствует требованиям Указов Президента Российской Федерации от 07.05.2012 №597, от 01.06.2012 №671, от 28.12.2012 №1688 и Распоряжения Правительства Российской Федерации от 26.11.2012 №2190-р.</w:t>
      </w:r>
    </w:p>
    <w:p w:rsidR="00000000" w:rsidDel="00000000" w:rsidP="00000000" w:rsidRDefault="00000000" w:rsidRPr="00000000" w14:paraId="000000AA">
      <w:pPr>
        <w:pageBreakBefore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основании данных Росстата уровень среднемесячного дохода от трудовой деятельности в Пензенской области составил 23 023,0 руб.</w:t>
      </w:r>
    </w:p>
    <w:p w:rsidR="00000000" w:rsidDel="00000000" w:rsidP="00000000" w:rsidRDefault="00000000" w:rsidRPr="00000000" w14:paraId="000000AB">
      <w:pPr>
        <w:pageBreakBefore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заработная плата в сфере общего образования по Башмаковскому району :    </w:t>
      </w:r>
    </w:p>
    <w:p w:rsidR="00000000" w:rsidDel="00000000" w:rsidP="00000000" w:rsidRDefault="00000000" w:rsidRPr="00000000" w14:paraId="000000AC">
      <w:pPr>
        <w:pageBreakBefore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-по учителям организаций, реализующих программы общего образования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22804руб.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 педагогическим работникам образовательных организаций общего образования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22805   руб.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E">
      <w:pPr>
        <w:pageBreakBefore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 педагогическим работникам дошкольных образовательных организаций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23895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руб.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F">
      <w:pPr>
        <w:pageBreakBefore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 педагогическим работникам образовательных организаций дополнительного образования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21763   руб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B0">
      <w:pPr>
        <w:pageBreakBefore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положительное следует отметить, что в соответствии с предложениями профсоюзной стороны в действующем Положении об оплате труда в образовательных учреждениях сохранены надбавки к заработной плате в размере 35% - молодым специалистам, надбавки за классное руководство, сохранен на прежнем уровне размер выплат за первую и высшую квалификационные категории. 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2">
      <w:pPr>
        <w:pageBreakBefore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целом система оплаты труда соответствует Единым рекомендациям, и гарантированная часть в структуре заработной платы составляет не менее 60%.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В большинстве образовательных учреждений уровень средней заработной платы выдерживается за счет увеличения объема учебной нагрузки и роста интенсивности труда педагогических работников.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5">
      <w:pPr>
        <w:pageBreakBefore w:val="0"/>
        <w:spacing w:after="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spacing w:after="0" w:lineRule="auto"/>
        <w:ind w:lef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Style w:val="Title"/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V. Правозащитная деятельность.</w:t>
      </w:r>
    </w:p>
    <w:p w:rsidR="00000000" w:rsidDel="00000000" w:rsidP="00000000" w:rsidRDefault="00000000" w:rsidRPr="00000000" w14:paraId="000000B9">
      <w:pPr>
        <w:pStyle w:val="Subtitle"/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председателя районной профсоюзной организации и внештатного правового инспектора труда  в основном строится на рассмотрении  письменных жалоб    и обращений  членов профсоюза. </w:t>
      </w:r>
    </w:p>
    <w:p w:rsidR="00000000" w:rsidDel="00000000" w:rsidP="00000000" w:rsidRDefault="00000000" w:rsidRPr="00000000" w14:paraId="000000BB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На основании постановления президиума районной  профсоюзной организации №  9 п.1 от 18 апреля 2017 года  в 7 образовательных организациях  Башмаковского района   была проведена тематическая проверка «Время отдыха работников организаций, осуществляющих образовательную деятельность».</w:t>
      </w:r>
    </w:p>
    <w:p w:rsidR="00000000" w:rsidDel="00000000" w:rsidP="00000000" w:rsidRDefault="00000000" w:rsidRPr="00000000" w14:paraId="000000BC">
      <w:pPr>
        <w:pageBreakBefore w:val="0"/>
        <w:ind w:firstLine="54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распоряжению председателя районной  профсоюзной организации  №13 от 14 мая 2017 года и в соответствии со ст. 370 Трудового кодекса РФ проведение проверки было поручено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Глотову Р.А.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., внештатному правовому инспектору труда районной организации профсоюза в МОУ СОШ № 1 им. К.Г.Мохова р.п.Башмаково,     в МБОУСОШ№2 р.п.Башмаково,  в МАУДОДЮСШ р.п.Башмаково, в МБУДОДДТ р.п.Башмаково и трех детских садах.</w:t>
      </w:r>
    </w:p>
    <w:p w:rsidR="00000000" w:rsidDel="00000000" w:rsidP="00000000" w:rsidRDefault="00000000" w:rsidRPr="00000000" w14:paraId="000000BD">
      <w:pPr>
        <w:pageBreakBefore w:val="0"/>
        <w:ind w:firstLine="54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проверки были изучены трудовые договоры, графики отпусков, приказы об утверждении графиков отпусков, личные карточки работников, коллективный договор и  многое другое.</w:t>
      </w:r>
    </w:p>
    <w:p w:rsidR="00000000" w:rsidDel="00000000" w:rsidP="00000000" w:rsidRDefault="00000000" w:rsidRPr="00000000" w14:paraId="000000BE">
      <w:pPr>
        <w:pageBreakBefore w:val="0"/>
        <w:ind w:firstLine="54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проведении проверки присутствовали руководители  организаций, председатели первичных профсоюзных организаций и специалисты по кадрам ( о чём свидетельствуют акты, составленные по итогам проверки).</w:t>
      </w:r>
    </w:p>
    <w:p w:rsidR="00000000" w:rsidDel="00000000" w:rsidP="00000000" w:rsidRDefault="00000000" w:rsidRPr="00000000" w14:paraId="000000BF">
      <w:pPr>
        <w:pageBreakBefore w:val="0"/>
        <w:ind w:firstLine="54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Проверяющие отметили, что нарушений, касающихся условий предоставления длительного отпуска;   работников, не ознакомленных с графиком отпусков; работников, которые не были своевременно уведомлены о начале отпуска; работников которым несвоевременно оплачен отпуск не выявлено.</w:t>
      </w:r>
    </w:p>
    <w:p w:rsidR="00000000" w:rsidDel="00000000" w:rsidP="00000000" w:rsidRDefault="00000000" w:rsidRPr="00000000" w14:paraId="000000C0">
      <w:pPr>
        <w:pageBreakBefore w:val="0"/>
        <w:ind w:firstLine="54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Было обнаружено несколько фактов нарушения при утверждении графика отпусков без учёта мнения профсоюзной организации ( 1случай-ДДТ р.п.Башмаково), несоблюдение сроков утверждения графика (1 случай- МБОУСОШ №1 р.п.Башмаково), при привлечении к работе в выходные, праздничные дни (новогодние каникулы) (4 случая) и отсутствие записи об отпусках в личных карточках работника формы № Т-2 ( 3 случая) (о чём свидетельствуют акты).     </w:t>
      </w:r>
    </w:p>
    <w:p w:rsidR="00000000" w:rsidDel="00000000" w:rsidP="00000000" w:rsidRDefault="00000000" w:rsidRPr="00000000" w14:paraId="000000C1">
      <w:pPr>
        <w:pageBreakBefore w:val="0"/>
        <w:ind w:firstLine="54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2">
      <w:pPr>
        <w:pageBreakBefore w:val="0"/>
        <w:ind w:firstLine="54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Итоги районной тематической проверки рассмотрены на заседании президиума  10 октября 2017 года  Пр. №  4  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В отчетный период, при помощи  внештатного правового инспектора  районной организации профсоюза, была оказана консультативная помощь – 18  членам профсоюза. В 2017 году возникало много вопросов по стимулирующим выплатам(В ДДТ р.п.Башмаково).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Возникали вопросы по выплате компенсаций на коммунальные услуги, по начислению заработной платы и отпускных.      </w:t>
      </w:r>
    </w:p>
    <w:p w:rsidR="00000000" w:rsidDel="00000000" w:rsidP="00000000" w:rsidRDefault="00000000" w:rsidRPr="00000000" w14:paraId="000000C6">
      <w:pPr>
        <w:pageBreakBefore w:val="0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Оказана помощь 5 учреждениям по разработке коллективных договоров и соглашений. </w:t>
      </w:r>
    </w:p>
    <w:p w:rsidR="00000000" w:rsidDel="00000000" w:rsidP="00000000" w:rsidRDefault="00000000" w:rsidRPr="00000000" w14:paraId="000000C7">
      <w:pPr>
        <w:pageBreakBefore w:val="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8">
      <w:pPr>
        <w:pageBreakBefore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16"/>
          <w:szCs w:val="16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VI. Охрана труда.</w:t>
      </w:r>
    </w:p>
    <w:p w:rsidR="00000000" w:rsidDel="00000000" w:rsidP="00000000" w:rsidRDefault="00000000" w:rsidRPr="00000000" w14:paraId="000000CA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Работа по контролю за соблюдением Законодательства в области охраны труда в отчетном периоде была продолжена.</w:t>
      </w:r>
    </w:p>
    <w:p w:rsidR="00000000" w:rsidDel="00000000" w:rsidP="00000000" w:rsidRDefault="00000000" w:rsidRPr="00000000" w14:paraId="000000CC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Башмаковской районной профсоюзной организации   работает комиссия по охране труда и вопросам социального страхования под руководством внештатного технического инспектора труда  Глотова Р.А.. </w:t>
      </w:r>
    </w:p>
    <w:p w:rsidR="00000000" w:rsidDel="00000000" w:rsidP="00000000" w:rsidRDefault="00000000" w:rsidRPr="00000000" w14:paraId="000000CE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Внештатный технический инспектор и уполномоченные по охране труда работают в соответствии с планом работы.</w:t>
      </w:r>
    </w:p>
    <w:p w:rsidR="00000000" w:rsidDel="00000000" w:rsidP="00000000" w:rsidRDefault="00000000" w:rsidRPr="00000000" w14:paraId="000000D0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В каждой первичной профсоюзной организации имеется уполномоченный по охране труда, которые прошли обучение и следят за соблюдением условий проведения образовательного процесса в соответствии с действующим законодательством о труде, ведомственными документами, локальными актами по охране труда.</w:t>
      </w:r>
    </w:p>
    <w:p w:rsidR="00000000" w:rsidDel="00000000" w:rsidP="00000000" w:rsidRDefault="00000000" w:rsidRPr="00000000" w14:paraId="000000D2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Выступают с отчётами на собраниях трудового коллектива о состоянии работы по охране труда в ОУ, вносят предложения по улучшению условий образовательного процесса и устранению выявленных недостатков. </w:t>
      </w:r>
    </w:p>
    <w:p w:rsidR="00000000" w:rsidDel="00000000" w:rsidP="00000000" w:rsidRDefault="00000000" w:rsidRPr="00000000" w14:paraId="000000D3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D4">
      <w:pPr>
        <w:pageBreakBefore w:val="0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Внештатный технический инспектор Глотов Р.А.  в составе комиссии по охране труда и вопросам социального страхования совместно с инспектором пожарного надзора участвуют в проверках образовательных организаций  Башмаковского района. В 2017 году было проведено  8 обследований.</w:t>
      </w:r>
    </w:p>
    <w:p w:rsidR="00000000" w:rsidDel="00000000" w:rsidP="00000000" w:rsidRDefault="00000000" w:rsidRPr="00000000" w14:paraId="000000D5">
      <w:pPr>
        <w:pageBreakBefore w:val="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6">
      <w:pPr>
        <w:pageBreakBefore w:val="0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отчётный период несчастных случаев с работниками учреждений образования  не было.</w:t>
      </w:r>
    </w:p>
    <w:p w:rsidR="00000000" w:rsidDel="00000000" w:rsidP="00000000" w:rsidRDefault="00000000" w:rsidRPr="00000000" w14:paraId="000000D7">
      <w:pPr>
        <w:pageBreakBefore w:val="0"/>
        <w:shd w:fill="ffffff" w:val="clear"/>
        <w:spacing w:after="0" w:before="0" w:line="322" w:lineRule="auto"/>
        <w:ind w:left="29" w:right="62" w:firstLine="39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сотрудников учреждений  оформлены Уголки по охране труда, где представлена информация о проводимых мероприятиях и их результатах. </w:t>
      </w:r>
    </w:p>
    <w:p w:rsidR="00000000" w:rsidDel="00000000" w:rsidP="00000000" w:rsidRDefault="00000000" w:rsidRPr="00000000" w14:paraId="000000D8">
      <w:pPr>
        <w:pageBreakBefore w:val="0"/>
        <w:tabs>
          <w:tab w:val="left" w:pos="3330"/>
        </w:tabs>
        <w:spacing w:after="0" w:lineRule="auto"/>
        <w:ind w:firstLine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Систематически проходят  обучение по проверке знаний и требований охраны труда.</w:t>
      </w:r>
    </w:p>
    <w:p w:rsidR="00000000" w:rsidDel="00000000" w:rsidP="00000000" w:rsidRDefault="00000000" w:rsidRPr="00000000" w14:paraId="000000D9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DA">
      <w:pPr>
        <w:pageBreakBefore w:val="0"/>
        <w:spacing w:after="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Ежегодно проводятся медицинские осмотры ( диспансеризация) за счёт средств работодателя.</w:t>
      </w:r>
    </w:p>
    <w:p w:rsidR="00000000" w:rsidDel="00000000" w:rsidP="00000000" w:rsidRDefault="00000000" w:rsidRPr="00000000" w14:paraId="000000DB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Особое внимание уделяется техническому состоянию зданий. В отчетном году на ремонт учреждений образования было выделено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6.368,7 тыс.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рублей.</w:t>
      </w:r>
    </w:p>
    <w:p w:rsidR="00000000" w:rsidDel="00000000" w:rsidP="00000000" w:rsidRDefault="00000000" w:rsidRPr="00000000" w14:paraId="000000DC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В следующем году особое внимание нужно уделить СОУТ и  СИЗ, так как за отчётный период не было выделено денежных средств на проведение специальной оценки условий труда и приобретение спецодежды, спецобуви и других СИЗ. Несмотря на это, спецодежда и СИЗ приобретались образовательными организациями за счёт собственных средств.</w:t>
      </w:r>
    </w:p>
    <w:p w:rsidR="00000000" w:rsidDel="00000000" w:rsidP="00000000" w:rsidRDefault="00000000" w:rsidRPr="00000000" w14:paraId="000000DE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spacing w:after="0" w:lineRule="auto"/>
        <w:ind w:firstLine="8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0">
      <w:pPr>
        <w:pageBreakBefore w:val="0"/>
        <w:spacing w:after="0" w:lineRule="auto"/>
        <w:ind w:firstLine="87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Активное участие первичные профсоюзные организации принимали в проведении мероприятий, посвященных Всемирному дню охраны труда. В апреле - мае во многих образовательных организациях района по инициативе профсоюзных органов традиционно проводились различные мероприятия (недели и месячники по охране труда, собрания, «круглые столы», конкурсы, выставки .) </w:t>
      </w:r>
    </w:p>
    <w:p w:rsidR="00000000" w:rsidDel="00000000" w:rsidP="00000000" w:rsidRDefault="00000000" w:rsidRPr="00000000" w14:paraId="000000E1">
      <w:pPr>
        <w:pageBreakBefore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16"/>
          <w:szCs w:val="16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00" w:before="0" w:line="276" w:lineRule="auto"/>
        <w:ind w:left="1287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Повышение профессионального уровня педагогических работников</w:t>
      </w:r>
    </w:p>
    <w:p w:rsidR="00000000" w:rsidDel="00000000" w:rsidP="00000000" w:rsidRDefault="00000000" w:rsidRPr="00000000" w14:paraId="000000E3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Одним из приоритетных направлений совместной деятельности Отдела образования и районной  профсоюзной организации является работа с педагогическими кадрами.</w:t>
      </w:r>
    </w:p>
    <w:p w:rsidR="00000000" w:rsidDel="00000000" w:rsidP="00000000" w:rsidRDefault="00000000" w:rsidRPr="00000000" w14:paraId="000000E4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E5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 2017 году проведена большая работа по созданию условий для повышения профессионального уровня  и квалификации педагогических кадров.</w:t>
      </w:r>
    </w:p>
    <w:p w:rsidR="00000000" w:rsidDel="00000000" w:rsidP="00000000" w:rsidRDefault="00000000" w:rsidRPr="00000000" w14:paraId="000000E6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7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300 педагогов курсы прошли 253 педагога  за счет средств работодателя.</w:t>
      </w:r>
    </w:p>
    <w:p w:rsidR="00000000" w:rsidDel="00000000" w:rsidP="00000000" w:rsidRDefault="00000000" w:rsidRPr="00000000" w14:paraId="000000E8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В соответствии с требованиями новых профессиональных стандартов, вводимых на территории Российской Федерации с 2018 года, 5 педагогов, работающих в образовательных организациях и не имеющих профильного педагогического образования, в феврале-июне 2017 года прошли обучение на факультете профессиональной переподготовки института регионального развития образования.</w:t>
      </w:r>
    </w:p>
    <w:p w:rsidR="00000000" w:rsidDel="00000000" w:rsidP="00000000" w:rsidRDefault="00000000" w:rsidRPr="00000000" w14:paraId="000000E9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На сегодняшний день в районе есть педагоги у кого нет педагогического образования   . С этими педагогами предстоит дальнейшая работа.</w:t>
      </w:r>
    </w:p>
    <w:p w:rsidR="00000000" w:rsidDel="00000000" w:rsidP="00000000" w:rsidRDefault="00000000" w:rsidRPr="00000000" w14:paraId="000000EA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Остается стабильным образовательный и квалификационный уровень педагогических кадров.</w:t>
      </w:r>
    </w:p>
    <w:p w:rsidR="00000000" w:rsidDel="00000000" w:rsidP="00000000" w:rsidRDefault="00000000" w:rsidRPr="00000000" w14:paraId="000000EC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Растет число молодых специалистов, пришедших на работу в образовательные организации района.  .</w:t>
      </w:r>
    </w:p>
    <w:p w:rsidR="00000000" w:rsidDel="00000000" w:rsidP="00000000" w:rsidRDefault="00000000" w:rsidRPr="00000000" w14:paraId="000000ED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За 2 года в районе на работу принято 8 молодых специалистов. В 2017 году свою педагогическую деятельность начали  6  молодых коллег. </w:t>
      </w:r>
    </w:p>
    <w:p w:rsidR="00000000" w:rsidDel="00000000" w:rsidP="00000000" w:rsidRDefault="00000000" w:rsidRPr="00000000" w14:paraId="000000EE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С целью ликвидации потребности в педагогических кадрах в районе сложилась система целевой подготовки выпускников района в педагогических вузах.</w:t>
      </w:r>
    </w:p>
    <w:p w:rsidR="00000000" w:rsidDel="00000000" w:rsidP="00000000" w:rsidRDefault="00000000" w:rsidRPr="00000000" w14:paraId="000000EF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В настоящее время 12 выпускников школ получают педагогическое образование в Пензенском педагогическом институте.  </w:t>
      </w:r>
    </w:p>
    <w:p w:rsidR="00000000" w:rsidDel="00000000" w:rsidP="00000000" w:rsidRDefault="00000000" w:rsidRPr="00000000" w14:paraId="000000F0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Одной из форм работы по повышению профессионального мастерства и престижа педагогической профессии являются конкурсы педагогического мастерства, творческие мастерские, форумы, мастер-классы.</w:t>
      </w:r>
    </w:p>
    <w:p w:rsidR="00000000" w:rsidDel="00000000" w:rsidP="00000000" w:rsidRDefault="00000000" w:rsidRPr="00000000" w14:paraId="000000F2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В районе сложилась традиция проведения конкурсов, фестивалей:       «Созвездие талантов»,   «Учитель года», «Воспитатель года» и т.д.</w:t>
      </w:r>
    </w:p>
    <w:p w:rsidR="00000000" w:rsidDel="00000000" w:rsidP="00000000" w:rsidRDefault="00000000" w:rsidRPr="00000000" w14:paraId="000000F3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Участвуя в таких конкурсах, педагоги не только представляют свой опыт работы, но и раскрывают свой талант, свои творческие способности.</w:t>
      </w:r>
    </w:p>
    <w:p w:rsidR="00000000" w:rsidDel="00000000" w:rsidP="00000000" w:rsidRDefault="00000000" w:rsidRPr="00000000" w14:paraId="000000F4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В региональном конкурсе"Педагогический Олимп" победил  Безиков М.В.</w:t>
      </w:r>
    </w:p>
    <w:p w:rsidR="00000000" w:rsidDel="00000000" w:rsidP="00000000" w:rsidRDefault="00000000" w:rsidRPr="00000000" w14:paraId="000000F5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В региональном конкурсе"Воспитать человека" победителем стала старшая вожатая МБОУСОШ №1им К.Г.Мохова Герасина Юлия Владимировна.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VIII. Социальная поддержка работников отрасли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Комитет  районной профсоюзной организации   в 2017 году   уделял большое внимание вопросу предоставления мер социальной поддержки.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 в 2017 году в районе продолжили действовать надбавки для молодых педагогов (0,35 от базового оклада), форма государственной поддержки в виде единовременных выплат, которые получают молодые специалисты в течение первых трех лет работы: учителя – 35 тыс. руб., педагоги дополнительного образования детей - 24 тыс. руб.</w:t>
      </w:r>
    </w:p>
    <w:p w:rsidR="00000000" w:rsidDel="00000000" w:rsidP="00000000" w:rsidRDefault="00000000" w:rsidRPr="00000000" w14:paraId="000000FB">
      <w:pPr>
        <w:pStyle w:val="Heading1"/>
        <w:pageBreakBefore w:val="0"/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Выплачивались надбавки и льготы для педагогических работников, работающих в сельской местности (0,25 от базового оклада), 100-процентная компенсация расходов на оплату жилых помещений, отопления и освещения педагогическим работникам, работающим и проживающим в сельской местности и рабочих поселках.</w:t>
      </w:r>
    </w:p>
    <w:p w:rsidR="00000000" w:rsidDel="00000000" w:rsidP="00000000" w:rsidRDefault="00000000" w:rsidRPr="00000000" w14:paraId="000000FC">
      <w:pPr>
        <w:pStyle w:val="Heading1"/>
        <w:pageBreakBefore w:val="0"/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социальные гарантии, отраженные в районном отраслевом Соглашении, коллективных договорах в основном предоставляются.</w:t>
      </w:r>
    </w:p>
    <w:p w:rsidR="00000000" w:rsidDel="00000000" w:rsidP="00000000" w:rsidRDefault="00000000" w:rsidRPr="00000000" w14:paraId="000000FD">
      <w:pPr>
        <w:pStyle w:val="Heading1"/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со сметой доходов и расходов райкома профсоюза на 2017 год было выделено денежных средств на оздоровление членов профсоюза в сумме  7000 рублей.  </w:t>
      </w:r>
    </w:p>
    <w:p w:rsidR="00000000" w:rsidDel="00000000" w:rsidP="00000000" w:rsidRDefault="00000000" w:rsidRPr="00000000" w14:paraId="000000FE">
      <w:pPr>
        <w:pageBreakBefore w:val="0"/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Детям членов профсоюза путёвки в пришкольные   оздоровительные лагеря  и загородные       выдавались со   скидкой от стоимости путёвки. На удешевление райкомом было израсходовано 21000 рублей.</w:t>
      </w:r>
    </w:p>
    <w:p w:rsidR="00000000" w:rsidDel="00000000" w:rsidP="00000000" w:rsidRDefault="00000000" w:rsidRPr="00000000" w14:paraId="000000FF">
      <w:pPr>
        <w:pageBreakBefore w:val="0"/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Райкомом профсоюза в течение 2017 года выдавалась на удешевление путевок членам профсоюза материальная помощь в размере до 1,0 тыс. рублей каждому.</w:t>
      </w:r>
    </w:p>
    <w:p w:rsidR="00000000" w:rsidDel="00000000" w:rsidP="00000000" w:rsidRDefault="00000000" w:rsidRPr="00000000" w14:paraId="00000100">
      <w:pPr>
        <w:pageBreakBefore w:val="0"/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Члены профсоюза приобретали путёвки в профсоюзные здравницы Пензенской области со скидкой 20%, а также приобретали путевки по линии ЦС Профсоюза (через ООО «Гармония», «Проф Курорт»).</w:t>
      </w:r>
    </w:p>
    <w:p w:rsidR="00000000" w:rsidDel="00000000" w:rsidP="00000000" w:rsidRDefault="00000000" w:rsidRPr="00000000" w14:paraId="00000101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В 2017 году оказана материальная помощь на лечение и операции   членам профсоюза на сумму 13000 рублей.</w:t>
      </w:r>
    </w:p>
    <w:p w:rsidR="00000000" w:rsidDel="00000000" w:rsidP="00000000" w:rsidRDefault="00000000" w:rsidRPr="00000000" w14:paraId="00000102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3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Выделено к юбилейным и праздничным датам   рублей для денежных выплат и подарков 57 членам профсоюза.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IX. Работа с молодежью.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highlight w:val="light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Районный Комитет  профсоюзной организации  ведет работу с молодежью. В районе создан Совет молодых педагогов, председателем которого является    Васин Виктор Александрович.         Молодые сотрудники являются активными участниками групп Вконтакте «Молодёжный совет ПФО» и «Молодёжный совет Пенза».  .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Молодые активисты районной организации профсоюза участвовали в «Областном форуме молодых учителей», который способствует профессиональному росту молодых педагогов и поиску новых форм профсоюзной работы.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инициативе Министерства образования, при активной поддержке Областной организации профсоюза ежегодно   проводится посвящение в профессию молодых специалистов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областная встреча выпускников педагогического института ПГУ, колледжа – молодых педагогов «Все только начинается…».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течение пяти лет проводится областной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Форум молодых педагогов «Будущее – за профессионалами»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.   Форум является хорошей площадкой для повышения квалификации молодых педагогов,     постановки проблемных вопросов, существующих в молодежной педагогической среде  и развития молодежных педагогических объединений.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это время участниками форума стали более 10 человек. В 2017 году в мероприятиях Форума   приняли  участие молодые воспитатели дошкольных образовательных  учреждений. 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0">
      <w:pPr>
        <w:pStyle w:val="Heading1"/>
        <w:pageBreakBefore w:val="0"/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X. Финансовое обеспечение деятельности</w:t>
      </w:r>
    </w:p>
    <w:p w:rsidR="00000000" w:rsidDel="00000000" w:rsidP="00000000" w:rsidRDefault="00000000" w:rsidRPr="00000000" w14:paraId="00000112">
      <w:pPr>
        <w:pageBreakBefore w:val="0"/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основу организации финансовой работы в комитете районной организации профсоюза положены: Учетная политика, принятая в соответствии с нормативно-правовой базой Профсоюза и федерального законодательства в области финансовой деятельности и 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мета доходов и расходов на календарный год.</w:t>
      </w:r>
    </w:p>
    <w:p w:rsidR="00000000" w:rsidDel="00000000" w:rsidP="00000000" w:rsidRDefault="00000000" w:rsidRPr="00000000" w14:paraId="00000114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Размер отчислений средств на уровень областной организации устанавливается Комитетом областной организации Профсоюза в соответствии с Уставом Профсоюза.</w:t>
      </w:r>
    </w:p>
    <w:p w:rsidR="00000000" w:rsidDel="00000000" w:rsidP="00000000" w:rsidRDefault="00000000" w:rsidRPr="00000000" w14:paraId="00000115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Размер распределений членских профсоюзных взносов между РК и первичными организациями устанавливается в соотношении 40 и 30 процентов соответственно.</w:t>
      </w:r>
    </w:p>
    <w:p w:rsidR="00000000" w:rsidDel="00000000" w:rsidP="00000000" w:rsidRDefault="00000000" w:rsidRPr="00000000" w14:paraId="00000116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Штатное расписание аппарата районной организации утверждается президиумом</w:t>
      </w:r>
    </w:p>
    <w:p w:rsidR="00000000" w:rsidDel="00000000" w:rsidP="00000000" w:rsidRDefault="00000000" w:rsidRPr="00000000" w14:paraId="00000117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комитете районной профсоюзной организации   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едется учет поступлений профсоюзных взносов в разрезе каждой первичной  профсоюзной организации  .</w:t>
      </w:r>
    </w:p>
    <w:p w:rsidR="00000000" w:rsidDel="00000000" w:rsidP="00000000" w:rsidRDefault="00000000" w:rsidRPr="00000000" w14:paraId="00000118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Два раза в год проводится оперативная сверка поступлений членских взносов по всем организациям.   </w:t>
      </w:r>
    </w:p>
    <w:p w:rsidR="00000000" w:rsidDel="00000000" w:rsidP="00000000" w:rsidRDefault="00000000" w:rsidRPr="00000000" w14:paraId="00000119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Ежегодно на заседании президиума районной организации  профсоюза утверждается сводный финансовый отчет, баланс.</w:t>
      </w:r>
    </w:p>
    <w:p w:rsidR="00000000" w:rsidDel="00000000" w:rsidP="00000000" w:rsidRDefault="00000000" w:rsidRPr="00000000" w14:paraId="0000011B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Комитет  районной профсоюзной организации  старается исполнить рекомендации ЦС Профсоюза по распределению бюджета по статьям «Информационная работа», «Работа с молодежью», «Обучение профработников  ».</w:t>
      </w:r>
    </w:p>
    <w:p w:rsidR="00000000" w:rsidDel="00000000" w:rsidP="00000000" w:rsidRDefault="00000000" w:rsidRPr="00000000" w14:paraId="0000011D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Контрольно-ревизионная комиссия районной организации профсоюза ежегодно осуществляет ревизию финансово-хозяйственной деятельности комитета. Члены комиссии принимают участие в заседаниях комитета, председатель КРК (Фирсова С.И..) - в работе президиума районной организации профсоюза.</w:t>
      </w:r>
    </w:p>
    <w:p w:rsidR="00000000" w:rsidDel="00000000" w:rsidP="00000000" w:rsidRDefault="00000000" w:rsidRPr="00000000" w14:paraId="0000011F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Вся необходимая отчетность в налоговые органы, региональные отделения ПФР, ФФОМС, ФСС сдается в электронном виде.</w:t>
      </w:r>
    </w:p>
    <w:p w:rsidR="00000000" w:rsidDel="00000000" w:rsidP="00000000" w:rsidRDefault="00000000" w:rsidRPr="00000000" w14:paraId="00000120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Учет и финансовая отчетность ведется в соответствии с действующим законодательством РФ по упрощенной системе налогообложения с объектом налогообложения «доходы».</w:t>
      </w:r>
    </w:p>
    <w:p w:rsidR="00000000" w:rsidDel="00000000" w:rsidP="00000000" w:rsidRDefault="00000000" w:rsidRPr="00000000" w14:paraId="00000122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3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ageBreakBefore w:val="0"/>
        <w:spacing w:after="0" w:lineRule="auto"/>
        <w:ind w:firstLine="709"/>
        <w:jc w:val="center"/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Style w:val="Heading1"/>
        <w:pageBreakBefore w:val="0"/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7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20" w:top="720" w:left="567" w:right="567" w:header="567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2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7"/>
      <w:numFmt w:val="upperRoman"/>
      <w:lvlText w:val="%1."/>
      <w:lvlJc w:val="left"/>
      <w:pPr>
        <w:ind w:left="1287" w:hanging="720.0000000000001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lineRule="auto"/>
    </w:pPr>
    <w:rPr>
      <w:rFonts w:ascii="Tahoma" w:cs="Tahoma" w:eastAsia="Tahoma" w:hAnsi="Tahoma"/>
      <w:color w:val="000000"/>
      <w:sz w:val="17"/>
      <w:szCs w:val="1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Subtitle">
    <w:name w:val="Subtitle"/>
    <w:basedOn w:val="Normal"/>
    <w:next w:val="Normal"/>
    <w:pPr>
      <w:pageBreakBefore w:val="0"/>
    </w:pPr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