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4B276" w14:textId="77777777" w:rsidR="008D1C3E" w:rsidRPr="008B628E" w:rsidRDefault="008D1C3E" w:rsidP="008D1C3E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bookmarkStart w:id="0" w:name="_GoBack"/>
      <w:bookmarkEnd w:id="0"/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ОТДЕЛ ОБРАЗОВАНИЯ БАШМАКОВСКОГО РАЙОНА</w:t>
      </w:r>
    </w:p>
    <w:p w14:paraId="152F242C" w14:textId="77777777" w:rsidR="008D1C3E" w:rsidRPr="008B628E" w:rsidRDefault="008D1C3E" w:rsidP="008D1C3E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ПЕНЗЕНСКОЙ ОБЛАСТИ</w:t>
      </w:r>
    </w:p>
    <w:p w14:paraId="4C8B7484" w14:textId="77777777" w:rsidR="008D1C3E" w:rsidRPr="008B628E" w:rsidRDefault="008D1C3E" w:rsidP="008D1C3E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</w:p>
    <w:p w14:paraId="1D01BF33" w14:textId="77777777" w:rsidR="008D1C3E" w:rsidRPr="008B628E" w:rsidRDefault="00B84D49" w:rsidP="008D1C3E">
      <w:pPr>
        <w:widowControl w:val="0"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П Р И К А З </w:t>
      </w:r>
    </w:p>
    <w:p w14:paraId="6710D9CC" w14:textId="77777777" w:rsidR="008D1C3E" w:rsidRPr="008B628E" w:rsidRDefault="008D1C3E" w:rsidP="008D1C3E">
      <w:pPr>
        <w:widowControl w:val="0"/>
        <w:tabs>
          <w:tab w:val="left" w:pos="9638"/>
        </w:tabs>
        <w:suppressAutoHyphens/>
        <w:spacing w:after="0" w:line="240" w:lineRule="auto"/>
        <w:ind w:right="-1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r w:rsidRPr="008B628E">
        <w:rPr>
          <w:rFonts w:ascii="Times New Roman" w:eastAsia="Liberation Serif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BF24F5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 27 декабря 2021 г</w:t>
      </w: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                                                                                      № </w:t>
      </w:r>
      <w:r w:rsidR="008F0D4C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144-п</w:t>
      </w: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  </w:t>
      </w:r>
      <w:r w:rsidRPr="008B628E">
        <w:rPr>
          <w:rFonts w:ascii="Times New Roman" w:eastAsia="Liberation Serif" w:hAnsi="Times New Roman" w:cs="Times New Roman"/>
          <w:kern w:val="1"/>
          <w:sz w:val="26"/>
          <w:szCs w:val="26"/>
          <w:lang w:eastAsia="zh-CN" w:bidi="hi-IN"/>
        </w:rPr>
        <w:t xml:space="preserve"> </w:t>
      </w:r>
    </w:p>
    <w:p w14:paraId="0C8051E3" w14:textId="77777777" w:rsidR="008D1C3E" w:rsidRPr="008B628E" w:rsidRDefault="008D1C3E" w:rsidP="008D1C3E">
      <w:pPr>
        <w:widowControl w:val="0"/>
        <w:suppressAutoHyphens/>
        <w:spacing w:after="0" w:line="240" w:lineRule="auto"/>
        <w:ind w:left="426" w:right="414"/>
        <w:jc w:val="center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р.п. Башмаково</w:t>
      </w:r>
    </w:p>
    <w:p w14:paraId="31D21EB9" w14:textId="77777777" w:rsidR="008D1C3E" w:rsidRPr="008B628E" w:rsidRDefault="008D1C3E" w:rsidP="008D1C3E">
      <w:pPr>
        <w:widowControl w:val="0"/>
        <w:suppressAutoHyphens/>
        <w:spacing w:after="0" w:line="240" w:lineRule="auto"/>
        <w:ind w:left="426" w:right="414"/>
        <w:jc w:val="center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</w:p>
    <w:p w14:paraId="64F16DF4" w14:textId="77777777" w:rsidR="008D1C3E" w:rsidRPr="008B628E" w:rsidRDefault="008D1C3E" w:rsidP="008D1C3E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«О внесении изменений в Приказ от 19.08.2013 г. № 91-1 (с изменениями и д</w:t>
      </w:r>
      <w:r w:rsidR="00317FFD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о</w:t>
      </w: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полнениями) «Об установлении размера платы, взимаемой с родителей за уход и присмотр за детьми в муниципальных бюджетных дошкольных образовательных учреждениях Башмаковского района, реализующих основную общеобразовательную программу дошкольного образования»</w:t>
      </w:r>
    </w:p>
    <w:p w14:paraId="1D14262D" w14:textId="77777777" w:rsidR="008D1C3E" w:rsidRPr="008B628E" w:rsidRDefault="008D1C3E" w:rsidP="008D1C3E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</w:p>
    <w:p w14:paraId="29093B7B" w14:textId="77777777" w:rsidR="008D1C3E" w:rsidRPr="008B628E" w:rsidRDefault="008D1C3E" w:rsidP="008D1C3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ab/>
        <w:t xml:space="preserve">В целях </w:t>
      </w:r>
      <w:r w:rsidR="00BF24F5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организации полноценного и </w:t>
      </w:r>
      <w:r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рационального питания детей дошкольного возраста </w:t>
      </w: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в муниципальных бюджетных </w:t>
      </w:r>
      <w:r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дошкольных </w:t>
      </w: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образовательных учреждениях Башмаковского района, реализ</w:t>
      </w:r>
      <w:r w:rsidR="00BF24F5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ующих основную </w:t>
      </w: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образовательную программу дошкольного образования и руководствуясь ходатайством руководителей дошкольных </w:t>
      </w:r>
      <w:r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образовательных </w:t>
      </w: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учреждений</w:t>
      </w:r>
    </w:p>
    <w:p w14:paraId="623B9AD3" w14:textId="77777777" w:rsidR="008D1C3E" w:rsidRPr="008B628E" w:rsidRDefault="008D1C3E" w:rsidP="008D1C3E">
      <w:pPr>
        <w:widowControl w:val="0"/>
        <w:suppressAutoHyphens/>
        <w:spacing w:after="0" w:line="240" w:lineRule="auto"/>
        <w:ind w:left="450"/>
        <w:jc w:val="both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п р и к а з ы в а ю:</w:t>
      </w:r>
    </w:p>
    <w:p w14:paraId="23AF72E3" w14:textId="77777777" w:rsidR="008D1C3E" w:rsidRPr="008B628E" w:rsidRDefault="00BF24F5" w:rsidP="008D1C3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1. Внести </w:t>
      </w:r>
      <w:r w:rsidR="008D1C3E"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следующие изменения в Приказ начальника Отдела образования Башмаковского района Пензенской области от 19.08.2013 г. № 91-1 (с изменениями и д</w:t>
      </w:r>
      <w:r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о</w:t>
      </w:r>
      <w:r w:rsidR="008D1C3E"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полнениями) </w:t>
      </w:r>
    </w:p>
    <w:p w14:paraId="1CD726F7" w14:textId="77777777" w:rsidR="008D1C3E" w:rsidRPr="008B628E" w:rsidRDefault="008D1C3E" w:rsidP="008D1C3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«Об установлении размера платы, взимаемой с родителей за уход и присмотр за детьми в муниципальных бюджетных дошкольных образовательных учреждениях Башмаковского района, реал</w:t>
      </w:r>
      <w:r w:rsidR="00BF24F5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изующих основную </w:t>
      </w: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образовательную программу дошкольного образования»:</w:t>
      </w:r>
    </w:p>
    <w:p w14:paraId="04FE8390" w14:textId="77777777" w:rsidR="008D1C3E" w:rsidRPr="008B628E" w:rsidRDefault="008D1C3E" w:rsidP="008D1C3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 Пункт 2 Приказа изменить и изложить в следующей редакции:</w:t>
      </w:r>
    </w:p>
    <w:p w14:paraId="3309D6C6" w14:textId="77777777" w:rsidR="008D1C3E" w:rsidRPr="008B628E" w:rsidRDefault="008B0C55" w:rsidP="008D1C3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2. Установить с 1</w:t>
      </w:r>
      <w:r w:rsidR="00577A02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 </w:t>
      </w:r>
      <w:r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января 2022</w:t>
      </w:r>
      <w:r w:rsidR="00577A02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 года:</w:t>
      </w:r>
    </w:p>
    <w:p w14:paraId="1B812AE5" w14:textId="77777777" w:rsidR="009F280D" w:rsidRDefault="00577A02" w:rsidP="008D1C3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 </w:t>
      </w:r>
      <w:r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2.1.</w:t>
      </w:r>
      <w:r w:rsidR="008D1C3E"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Плату, взимаемую с родителей, </w:t>
      </w:r>
      <w:r w:rsidR="008B0C55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за уход и присмотр за детьми в </w:t>
      </w:r>
      <w:r w:rsidR="008D1C3E"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муниципальных бюджетных дошкол</w:t>
      </w:r>
      <w:r w:rsidR="008B0C55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ьных образовательных учреждения</w:t>
      </w:r>
      <w:r w:rsidR="008D1C3E"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х Башмаковского р</w:t>
      </w:r>
      <w:r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айона, реализующих основную </w:t>
      </w:r>
      <w:r w:rsidR="008D1C3E"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образовательную программу дошкольного обра</w:t>
      </w:r>
      <w:r w:rsidR="008B0C55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зования, установить в размере: 9</w:t>
      </w:r>
      <w:r w:rsidR="008D1C3E"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0 рублей за одно посещение в день в</w:t>
      </w:r>
      <w:r w:rsidR="008D1C3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 детских садах Башмаковского района.</w:t>
      </w:r>
      <w:r w:rsidR="008D1C3E"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 </w:t>
      </w:r>
    </w:p>
    <w:p w14:paraId="4557592D" w14:textId="77777777" w:rsidR="008D1C3E" w:rsidRPr="008B628E" w:rsidRDefault="009F280D" w:rsidP="008D1C3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3.</w:t>
      </w:r>
      <w:r w:rsidR="008D1C3E"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Настоящий приказ вступает в силу с момента подписания и распространяется на прав</w:t>
      </w:r>
      <w:r w:rsidR="008B0C55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оотношения, возникшие с 1 января 2022</w:t>
      </w:r>
      <w:r w:rsidR="008D1C3E"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 года.</w:t>
      </w:r>
    </w:p>
    <w:p w14:paraId="4304DFD9" w14:textId="77777777" w:rsidR="008B0C55" w:rsidRDefault="009F280D" w:rsidP="008D1C3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4</w:t>
      </w:r>
      <w:r w:rsidR="008B0C55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. Настоящий приказ разместить </w:t>
      </w:r>
      <w:r w:rsidR="008D1C3E"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на сайте Отдела образования Башмаковского</w:t>
      </w:r>
      <w:r w:rsidR="008B0C55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 района Пензенской </w:t>
      </w:r>
      <w:r w:rsidR="008D1C3E"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области.                                                                                       </w:t>
      </w:r>
    </w:p>
    <w:p w14:paraId="2D0C7321" w14:textId="77777777" w:rsidR="008D1C3E" w:rsidRPr="008B628E" w:rsidRDefault="009F280D" w:rsidP="008D1C3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5</w:t>
      </w:r>
      <w:r w:rsidR="00B84D49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.Контроль </w:t>
      </w:r>
      <w:r w:rsidR="008D1C3E"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за исполнением данно</w:t>
      </w:r>
      <w:r w:rsidR="008D1C3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го приказа возложить на главного</w:t>
      </w:r>
      <w:r w:rsidR="008D1C3E"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 xml:space="preserve"> специалиста Отдела образования Башмаковского района Пензенской области </w:t>
      </w:r>
      <w:r w:rsidR="008D1C3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Е.И.Титову</w:t>
      </w:r>
    </w:p>
    <w:p w14:paraId="51A99706" w14:textId="77777777" w:rsidR="008D1C3E" w:rsidRPr="008B628E" w:rsidRDefault="008D1C3E" w:rsidP="008D1C3E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</w:p>
    <w:p w14:paraId="72139971" w14:textId="77777777" w:rsidR="008D1C3E" w:rsidRPr="008B628E" w:rsidRDefault="008D1C3E" w:rsidP="008D1C3E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  <w:t>Начальник Отдела образования                                            В.В. Токарев</w:t>
      </w:r>
    </w:p>
    <w:p w14:paraId="74F28334" w14:textId="77777777" w:rsidR="008D1C3E" w:rsidRPr="008B628E" w:rsidRDefault="008D1C3E" w:rsidP="008D1C3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</w:p>
    <w:p w14:paraId="16A0452C" w14:textId="77777777" w:rsidR="008D1C3E" w:rsidRPr="008B628E" w:rsidRDefault="008D1C3E" w:rsidP="008D1C3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</w:p>
    <w:p w14:paraId="1D8A7663" w14:textId="77777777" w:rsidR="008D1C3E" w:rsidRPr="008B628E" w:rsidRDefault="008D1C3E" w:rsidP="008D1C3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roid Sans Fallback" w:hAnsi="Times New Roman" w:cs="Times New Roman"/>
          <w:kern w:val="1"/>
          <w:sz w:val="26"/>
          <w:szCs w:val="26"/>
          <w:lang w:eastAsia="zh-CN" w:bidi="hi-IN"/>
        </w:rPr>
      </w:pPr>
    </w:p>
    <w:p w14:paraId="63EC7FCA" w14:textId="77777777" w:rsidR="008D1C3E" w:rsidRPr="008B628E" w:rsidRDefault="008D1C3E" w:rsidP="008D1C3E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sectPr w:rsidR="008D1C3E" w:rsidRPr="008B628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57" w:right="1148" w:bottom="776" w:left="1710" w:header="195" w:footer="720" w:gutter="0"/>
          <w:cols w:space="720"/>
          <w:docGrid w:linePitch="360"/>
        </w:sectPr>
      </w:pPr>
    </w:p>
    <w:p w14:paraId="02EF61B2" w14:textId="77777777" w:rsidR="008D1C3E" w:rsidRPr="008B628E" w:rsidRDefault="00B84D49" w:rsidP="008D1C3E">
      <w:pPr>
        <w:widowControl w:val="0"/>
        <w:suppressAutoHyphens/>
        <w:spacing w:after="0" w:line="240" w:lineRule="auto"/>
        <w:ind w:left="-900"/>
        <w:jc w:val="right"/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lastRenderedPageBreak/>
        <w:t xml:space="preserve"> Приложение </w:t>
      </w:r>
      <w:r w:rsidR="008D1C3E" w:rsidRPr="008B628E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 xml:space="preserve">к приказу  </w:t>
      </w:r>
    </w:p>
    <w:p w14:paraId="3483A010" w14:textId="77777777" w:rsidR="008D1C3E" w:rsidRPr="008B628E" w:rsidRDefault="00B84D49" w:rsidP="008D1C3E">
      <w:pPr>
        <w:widowControl w:val="0"/>
        <w:suppressAutoHyphens/>
        <w:spacing w:after="0" w:line="240" w:lineRule="auto"/>
        <w:ind w:left="-900"/>
        <w:jc w:val="right"/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 xml:space="preserve">   Отдела образования </w:t>
      </w:r>
      <w:r w:rsidR="008D1C3E" w:rsidRPr="008B628E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>Башмаковского района</w:t>
      </w:r>
    </w:p>
    <w:p w14:paraId="38A05AB6" w14:textId="77777777" w:rsidR="008D1C3E" w:rsidRPr="008B628E" w:rsidRDefault="008D1C3E" w:rsidP="008D1C3E">
      <w:pPr>
        <w:widowControl w:val="0"/>
        <w:suppressAutoHyphens/>
        <w:spacing w:after="0" w:line="240" w:lineRule="auto"/>
        <w:ind w:left="-900"/>
        <w:jc w:val="right"/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 xml:space="preserve">                            </w:t>
      </w:r>
      <w:r w:rsidRPr="008B628E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ab/>
      </w:r>
      <w:r w:rsidRPr="008B628E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ab/>
      </w:r>
      <w:r w:rsidR="008F0D4C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>27.12.2021</w:t>
      </w:r>
      <w:r w:rsidR="00B84D49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 xml:space="preserve"> г. № </w:t>
      </w:r>
      <w:r w:rsidR="008F0D4C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>144-п</w:t>
      </w:r>
      <w:r w:rsidR="00B84D49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 xml:space="preserve"> (с изменениями </w:t>
      </w:r>
      <w:r w:rsidRPr="008B628E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>и д</w:t>
      </w:r>
      <w:r w:rsidR="008B0C55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>о</w:t>
      </w:r>
      <w:r w:rsidRPr="008B628E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 xml:space="preserve">полнениями)                                  </w:t>
      </w:r>
    </w:p>
    <w:p w14:paraId="7AC4BAE0" w14:textId="77777777" w:rsidR="008F0D4C" w:rsidRDefault="008F0D4C" w:rsidP="008D1C3E">
      <w:pPr>
        <w:widowControl w:val="0"/>
        <w:suppressAutoHyphens/>
        <w:spacing w:after="0" w:line="240" w:lineRule="auto"/>
        <w:ind w:left="-900"/>
        <w:jc w:val="center"/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</w:pPr>
    </w:p>
    <w:p w14:paraId="68421D82" w14:textId="77777777" w:rsidR="008D1C3E" w:rsidRPr="008B628E" w:rsidRDefault="008D1C3E" w:rsidP="008D1C3E">
      <w:pPr>
        <w:widowControl w:val="0"/>
        <w:suppressAutoHyphens/>
        <w:spacing w:after="0" w:line="240" w:lineRule="auto"/>
        <w:ind w:left="-900"/>
        <w:jc w:val="center"/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 xml:space="preserve"> Порядок </w:t>
      </w:r>
    </w:p>
    <w:p w14:paraId="4B72E110" w14:textId="77777777" w:rsidR="008D1C3E" w:rsidRPr="008B628E" w:rsidRDefault="008D1C3E" w:rsidP="008D1C3E">
      <w:pPr>
        <w:widowControl w:val="0"/>
        <w:suppressAutoHyphens/>
        <w:spacing w:after="0" w:line="240" w:lineRule="auto"/>
        <w:ind w:left="-900"/>
        <w:jc w:val="center"/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 xml:space="preserve">                  взимания платы с родит</w:t>
      </w:r>
      <w:r w:rsidR="008B0C55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 xml:space="preserve">елей (законных представителей) </w:t>
      </w:r>
      <w:r w:rsidRPr="008B628E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>за</w:t>
      </w:r>
    </w:p>
    <w:p w14:paraId="1130FEAE" w14:textId="77777777" w:rsidR="008D1C3E" w:rsidRPr="008B628E" w:rsidRDefault="008D1C3E" w:rsidP="008F0D4C">
      <w:pPr>
        <w:widowControl w:val="0"/>
        <w:suppressAutoHyphens/>
        <w:spacing w:after="0" w:line="240" w:lineRule="auto"/>
        <w:ind w:left="-900"/>
        <w:jc w:val="center"/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 xml:space="preserve">                 присмотр и уход   за детьми в муниципальных бюджетных дошкольных учреждениях Башмаковского района</w:t>
      </w:r>
    </w:p>
    <w:p w14:paraId="1FA700DA" w14:textId="77777777" w:rsidR="008D1C3E" w:rsidRPr="008B628E" w:rsidRDefault="008D1C3E" w:rsidP="008D1C3E">
      <w:pPr>
        <w:widowControl w:val="0"/>
        <w:suppressAutoHyphens/>
        <w:spacing w:after="0" w:line="240" w:lineRule="auto"/>
        <w:ind w:left="-900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 xml:space="preserve">                </w:t>
      </w:r>
      <w:r w:rsidRPr="008B628E">
        <w:rPr>
          <w:rFonts w:ascii="Times New Roman" w:eastAsia="Liberation Serif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   </w:t>
      </w:r>
      <w:r w:rsidRPr="008B628E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>1. Общие положения</w:t>
      </w:r>
    </w:p>
    <w:p w14:paraId="64D8620A" w14:textId="77777777"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1.1. Порядок взимания </w:t>
      </w:r>
      <w:r w:rsidRPr="008B628E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 xml:space="preserve"> платы с родителей (законных представителей)  за                 присмотр и уход    за детьми 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в м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униципальных бюджетных дошкольных образовательных учреждениях Башмаковского  района Пензенской области, реализующих основную общеобразовательную программу дошкольного образования и предоста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влении льгот детям, посещающим м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униципальные бюджетные дошкольные образовательные учреждения Башмаковского  района Пензенской области (далее - порядок», регулирует вопросы установления и внесения платы, взимаемой с родителей (законных предста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вителей) за содержание детей в м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униципальных бюджетных дошкольных образовательных учреждениях Башмаковского района Пензенской области (далее - родительская плата), определяет условия предоставления льгот родителям (законным представителям) детей, посещающих Муниципальные Бюджетные дошкольные образовательные учреждения Башмаковского района Пензенской области.</w:t>
      </w:r>
    </w:p>
    <w:p w14:paraId="5C361856" w14:textId="77777777"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1.2. Настоящий порядок разработан в соответствии с Федеральным законом Российской Федерации от 29 декабря 2012 г. N 273-ФЗ "Об образовании в Российской Федерации"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, "Санитарно-эпидемиологическим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требования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м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к устройству, содержанию и организации работы в дошкольных организациях".</w:t>
      </w:r>
    </w:p>
    <w:p w14:paraId="22507B01" w14:textId="77777777"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1.3. Действие настоящего п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орядка распространяется на все м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униципальные бюджетные дошкольные образовательные учреждения Башмакоск</w:t>
      </w:r>
      <w:r w:rsidR="00B84D4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ого района Пензенской области, 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реализующие основную общеобразовательную программу дошкольного образования (д</w:t>
      </w:r>
      <w:r w:rsidR="00B84D4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алее - ДОУ),</w:t>
      </w:r>
    </w:p>
    <w:p w14:paraId="048B8E17" w14:textId="77777777" w:rsidR="008D1C3E" w:rsidRPr="008B0C55" w:rsidRDefault="008D1C3E" w:rsidP="008D1C3E">
      <w:pPr>
        <w:widowControl w:val="0"/>
        <w:numPr>
          <w:ilvl w:val="3"/>
          <w:numId w:val="1"/>
        </w:numPr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 w:bidi="hi-IN"/>
        </w:rPr>
      </w:pPr>
      <w:r w:rsidRPr="008B0C55">
        <w:rPr>
          <w:rFonts w:ascii="Times New Roman" w:eastAsia="Times New Roman" w:hAnsi="Times New Roman" w:cs="Times New Roman"/>
          <w:iCs/>
          <w:sz w:val="28"/>
          <w:szCs w:val="28"/>
          <w:lang w:eastAsia="zh-CN" w:bidi="hi-IN"/>
        </w:rPr>
        <w:t>2. Порядок взимания родительской платы</w:t>
      </w:r>
    </w:p>
    <w:p w14:paraId="78D6A8B9" w14:textId="77777777"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2.1.  За присмотр и уход за детьми в ДОУ (присмотр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дня) Отдел образования Башмаковск</w:t>
      </w:r>
      <w:r w:rsidR="00B84D4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ого района Пензенской области) 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устанавливает плату, взимаемую с родите</w:t>
      </w:r>
      <w:r w:rsidR="00B84D4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лей (законных представителей), 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и ее размер. </w:t>
      </w:r>
    </w:p>
    <w:p w14:paraId="5E13AD07" w14:textId="77777777"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2.2. Родители (законные представители) обязаны ежемесячно вносить родительскую плату в порядке и в сроки, предусмотренные договором между родителями (законными представителями) и образовательным учреждением, но не позднее 10 числа текущего месяца. Оплата за</w:t>
      </w:r>
      <w:r w:rsidR="00B84D4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присмотр и уход за детьми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в у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чреждениях производится путем перечисления денежных средств 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lastRenderedPageBreak/>
        <w:t>на лицевой счет дошкольного учреждения, в котором воспитывается ребенок.</w:t>
      </w:r>
    </w:p>
    <w:p w14:paraId="33E1CE12" w14:textId="77777777"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2.3. Месячный размер родительской платы </w:t>
      </w:r>
      <w:r w:rsidRPr="008B628E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 xml:space="preserve">за                 присмотр и уход    за детьми 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определяется, исходя из дней пребывания в Учреждении, согласно табелю учета посещаемости, графику работы учреждения, и количества дней отсутствия в течение месяца без уважительной причины.</w:t>
      </w:r>
    </w:p>
    <w:p w14:paraId="78AB4AEC" w14:textId="77777777"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2.4. Уважительными причинами непосещения ребенком ДОУ являются:</w:t>
      </w:r>
    </w:p>
    <w:p w14:paraId="5E663D63" w14:textId="77777777"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- период болезни ребенка, временное ограничение посещения ребенком образовательного учреждения (согласно представленной медицинской справке);</w:t>
      </w:r>
    </w:p>
    <w:p w14:paraId="134DF056" w14:textId="77777777"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- санаторно-курортное лечение ребенка (согласно представленным подтверждающим документам);</w:t>
      </w:r>
    </w:p>
    <w:p w14:paraId="3009BFE7" w14:textId="77777777"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- медицинское обследование ребенка (согласно представленным подтверждающим документам);</w:t>
      </w:r>
    </w:p>
    <w:p w14:paraId="0113BE4A" w14:textId="77777777"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- летний период сроком до 75 календарных дней, вне зависимости от продолжительности отпуска родителей (законных представителей) на основании заявления родителей (законных представителей);</w:t>
      </w:r>
    </w:p>
    <w:p w14:paraId="6D77C74A" w14:textId="77777777"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- отпуск и временное отсутствие родителей (законных представителей) по уважительным причинам (болезнь, командировка, прочее) на основании заявления родителей (законных представителей) при их работе по скользящему графику на основании заявления родителей (законных представителей).</w:t>
      </w:r>
    </w:p>
    <w:p w14:paraId="27255ABF" w14:textId="77777777"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2.5. Плата </w:t>
      </w:r>
      <w:r w:rsidR="00B84D49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 xml:space="preserve">за присмотр и уход </w:t>
      </w:r>
      <w:r w:rsidRPr="008B628E"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  <w:t>за детьми в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ДОУ не взимается в случаях:</w:t>
      </w:r>
    </w:p>
    <w:p w14:paraId="5F170FF3" w14:textId="77777777"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- карантина в ДОУ или группе (на основании приказа От</w:t>
      </w:r>
      <w:r w:rsidR="00B84D4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дела образования Башмаковского 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района Пензенской области или приказа ДОУ);</w:t>
      </w:r>
    </w:p>
    <w:p w14:paraId="12CBD0D2" w14:textId="77777777"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- закрытия ДОУ на аварийные и (или) </w:t>
      </w:r>
      <w:r w:rsidR="00B84D4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ремонтные работы (на основании 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приказа Отдела образования Башмаковского района Пензенской области).</w:t>
      </w:r>
    </w:p>
    <w:p w14:paraId="3016BF36" w14:textId="77777777"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2.6. В случае не поступления оплаты за </w:t>
      </w:r>
      <w:r w:rsidR="00B84D4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присмотр и уход за 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ребенком в у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чреждение в указанный срок, к родителям (законным представителям) применяются меры, определенные договором между родителями (законными представителям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и) и администрацией учреждения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.</w:t>
      </w:r>
    </w:p>
    <w:p w14:paraId="73B259EC" w14:textId="77777777"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2.7. Возврат родителям (законным представителям) излишне начисленной (вследствие счетной ошибки и т.п.) и внесенной суммы родительской платы осуществляется на основании их заявления и приказа руководителя образовательного учреждения. </w:t>
      </w:r>
    </w:p>
    <w:p w14:paraId="1C30B4BD" w14:textId="77777777"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2.8. Ответственность за правильность начисления и взимания родительской платы 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за присмотр и уход за детьми в у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чреждении возлагается на руководителей ДОУ.</w:t>
      </w:r>
    </w:p>
    <w:p w14:paraId="13926FD5" w14:textId="77777777" w:rsidR="008D1C3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 w:bidi="hi-IN"/>
        </w:rPr>
      </w:pP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2.9. Заведующие ДОУ осуществляют контроль за своевременным поступлением родительской платы.</w:t>
      </w:r>
      <w:r w:rsidRPr="008B62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 w:bidi="hi-IN"/>
        </w:rPr>
        <w:t xml:space="preserve">         </w:t>
      </w:r>
      <w:r w:rsidRPr="008D1C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 w:bidi="hi-IN"/>
        </w:rPr>
        <w:t xml:space="preserve"> </w:t>
      </w:r>
    </w:p>
    <w:p w14:paraId="73D9088E" w14:textId="77777777" w:rsidR="008D1C3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 w:bidi="hi-IN"/>
        </w:rPr>
      </w:pPr>
    </w:p>
    <w:p w14:paraId="682A290B" w14:textId="77777777" w:rsidR="008D1C3E" w:rsidRPr="008D1C3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 w:bidi="hi-IN"/>
        </w:rPr>
      </w:pPr>
      <w:r w:rsidRPr="008D1C3E">
        <w:rPr>
          <w:rFonts w:ascii="Times New Roman" w:eastAsia="Times New Roman" w:hAnsi="Times New Roman" w:cs="Times New Roman"/>
          <w:iCs/>
          <w:sz w:val="28"/>
          <w:szCs w:val="28"/>
          <w:lang w:eastAsia="zh-CN" w:bidi="hi-IN"/>
        </w:rPr>
        <w:t>3</w:t>
      </w:r>
      <w:r w:rsidRPr="008B628E">
        <w:rPr>
          <w:rFonts w:ascii="Times New Roman" w:eastAsia="Times New Roman" w:hAnsi="Times New Roman" w:cs="Times New Roman"/>
          <w:i/>
          <w:iCs/>
          <w:sz w:val="28"/>
          <w:szCs w:val="28"/>
          <w:lang w:eastAsia="zh-CN" w:bidi="hi-IN"/>
        </w:rPr>
        <w:t xml:space="preserve">. </w:t>
      </w:r>
      <w:r w:rsidRPr="008D1C3E">
        <w:rPr>
          <w:rFonts w:ascii="Times New Roman" w:eastAsia="Times New Roman" w:hAnsi="Times New Roman" w:cs="Times New Roman"/>
          <w:iCs/>
          <w:sz w:val="28"/>
          <w:szCs w:val="28"/>
          <w:lang w:eastAsia="zh-CN" w:bidi="hi-IN"/>
        </w:rPr>
        <w:t>Порядок предоставления льгот по оплате родительской платы за присмотр и уход за детьми в Учреждении</w:t>
      </w:r>
    </w:p>
    <w:p w14:paraId="347575C5" w14:textId="77777777"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3. 1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14:paraId="1933DA30" w14:textId="77777777" w:rsidR="008D1C3E" w:rsidRPr="008B628E" w:rsidRDefault="008D1C3E" w:rsidP="008D1C3E">
      <w:pPr>
        <w:widowControl w:val="0"/>
        <w:suppressAutoHyphens/>
        <w:spacing w:after="120" w:line="240" w:lineRule="auto"/>
        <w:jc w:val="both"/>
        <w:rPr>
          <w:rFonts w:ascii="Times New Roman" w:eastAsia="Liberation Serif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3.2</w:t>
      </w:r>
      <w:r w:rsidRPr="008B628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В </w:t>
      </w:r>
      <w:r w:rsidRPr="008B628E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eastAsia="zh-CN" w:bidi="hi-IN"/>
        </w:rPr>
        <w:t>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</w:t>
      </w:r>
      <w:r w:rsidRPr="008B628E">
        <w:rPr>
          <w:rFonts w:ascii="Times New Roman" w:eastAsia="Droid Sans Fallback" w:hAnsi="Times New Roman" w:cs="Times New Roman"/>
          <w:color w:val="00B050"/>
          <w:kern w:val="1"/>
          <w:sz w:val="28"/>
          <w:szCs w:val="28"/>
          <w:lang w:eastAsia="zh-CN" w:bidi="hi-IN"/>
        </w:rPr>
        <w:t xml:space="preserve">. </w:t>
      </w:r>
    </w:p>
    <w:p w14:paraId="7546322F" w14:textId="77777777" w:rsidR="00D12C5B" w:rsidRDefault="00D12C5B"/>
    <w:sectPr w:rsidR="00D12C5B" w:rsidSect="007B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EC610" w14:textId="77777777" w:rsidR="00A374A2" w:rsidRDefault="00A374A2">
      <w:pPr>
        <w:spacing w:after="0" w:line="240" w:lineRule="auto"/>
      </w:pPr>
      <w:r>
        <w:separator/>
      </w:r>
    </w:p>
  </w:endnote>
  <w:endnote w:type="continuationSeparator" w:id="0">
    <w:p w14:paraId="421F1451" w14:textId="77777777" w:rsidR="00A374A2" w:rsidRDefault="00A3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Liberation Serif">
    <w:altName w:val="MS PMincho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1231C" w14:textId="77777777" w:rsidR="0006640B" w:rsidRDefault="006472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E0D38" w14:textId="77777777" w:rsidR="0006640B" w:rsidRDefault="0064729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F817D" w14:textId="77777777" w:rsidR="0006640B" w:rsidRDefault="006472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0319B" w14:textId="77777777" w:rsidR="00A374A2" w:rsidRDefault="00A374A2">
      <w:pPr>
        <w:spacing w:after="0" w:line="240" w:lineRule="auto"/>
      </w:pPr>
      <w:r>
        <w:separator/>
      </w:r>
    </w:p>
  </w:footnote>
  <w:footnote w:type="continuationSeparator" w:id="0">
    <w:p w14:paraId="6DD847B7" w14:textId="77777777" w:rsidR="00A374A2" w:rsidRDefault="00A3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76EA9" w14:textId="77777777" w:rsidR="0006640B" w:rsidRDefault="006472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21748" w14:textId="77777777" w:rsidR="0006640B" w:rsidRDefault="006472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3E"/>
    <w:rsid w:val="00317FFD"/>
    <w:rsid w:val="00577A02"/>
    <w:rsid w:val="00647297"/>
    <w:rsid w:val="007B6CDC"/>
    <w:rsid w:val="008B0C55"/>
    <w:rsid w:val="008D1C3E"/>
    <w:rsid w:val="008F0D4C"/>
    <w:rsid w:val="009F280D"/>
    <w:rsid w:val="00A374A2"/>
    <w:rsid w:val="00B84D49"/>
    <w:rsid w:val="00BF24F5"/>
    <w:rsid w:val="00D1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7264"/>
  <w15:docId w15:val="{9CE09F75-F69B-4479-B75F-FEBA3568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1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1C3E"/>
  </w:style>
  <w:style w:type="paragraph" w:styleId="a5">
    <w:name w:val="Document Map"/>
    <w:basedOn w:val="a"/>
    <w:link w:val="a6"/>
    <w:uiPriority w:val="99"/>
    <w:semiHidden/>
    <w:unhideWhenUsed/>
    <w:rsid w:val="008F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F0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28DA9-7A99-4CF7-BA7C-AB1E1FC9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PC-22</dc:creator>
  <cp:lastModifiedBy>PC-23</cp:lastModifiedBy>
  <cp:revision>2</cp:revision>
  <cp:lastPrinted>2021-12-27T08:39:00Z</cp:lastPrinted>
  <dcterms:created xsi:type="dcterms:W3CDTF">2023-11-02T11:14:00Z</dcterms:created>
  <dcterms:modified xsi:type="dcterms:W3CDTF">2023-11-02T11:14:00Z</dcterms:modified>
</cp:coreProperties>
</file>